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F5FA" w14:textId="66C59459" w:rsidR="00FE708F" w:rsidRPr="00E86597" w:rsidRDefault="00FE708F" w:rsidP="00FE708F">
      <w:pPr>
        <w:pBdr>
          <w:bottom w:val="single" w:sz="4" w:space="1" w:color="auto"/>
        </w:pBdr>
        <w:spacing w:before="120" w:after="120" w:line="360" w:lineRule="auto"/>
        <w:mirrorIndents/>
        <w:jc w:val="both"/>
        <w:rPr>
          <w:rFonts w:ascii="Century Gothic" w:hAnsi="Century Gothic"/>
          <w:b/>
          <w:bCs/>
          <w:sz w:val="24"/>
          <w:szCs w:val="24"/>
        </w:rPr>
      </w:pPr>
      <w:r w:rsidRPr="00E86597">
        <w:rPr>
          <w:rFonts w:ascii="Century Gothic" w:hAnsi="Century Gothic"/>
          <w:b/>
          <w:bCs/>
          <w:sz w:val="24"/>
          <w:szCs w:val="24"/>
        </w:rPr>
        <w:t>ACTA DE SUBSANACIÓN DE DEFECTOS</w:t>
      </w:r>
      <w:r>
        <w:rPr>
          <w:rFonts w:ascii="Century Gothic" w:hAnsi="Century Gothic"/>
          <w:b/>
          <w:bCs/>
          <w:sz w:val="24"/>
          <w:szCs w:val="24"/>
        </w:rPr>
        <w:t xml:space="preserve"> – RECEPCIÓN EDIFICIO TERMINADO</w:t>
      </w:r>
    </w:p>
    <w:p w14:paraId="00EB758E" w14:textId="42E3EE09" w:rsidR="00FE708F" w:rsidRPr="00E86597" w:rsidRDefault="00FE708F" w:rsidP="00FE708F">
      <w:pPr>
        <w:spacing w:before="120" w:after="120" w:line="360" w:lineRule="auto"/>
        <w:mirrorIndents/>
        <w:jc w:val="both"/>
        <w:rPr>
          <w:rFonts w:ascii="Century Gothic" w:hAnsi="Century Gothic"/>
          <w:i/>
          <w:iCs/>
          <w:sz w:val="20"/>
          <w:szCs w:val="20"/>
        </w:rPr>
      </w:pPr>
      <w:r w:rsidRPr="00E86597">
        <w:rPr>
          <w:rFonts w:ascii="Century Gothic" w:hAnsi="Century Gothic"/>
          <w:i/>
          <w:iCs/>
          <w:sz w:val="20"/>
          <w:szCs w:val="20"/>
        </w:rPr>
        <w:t>(Para</w:t>
      </w:r>
      <w:r w:rsidRPr="00E86597">
        <w:rPr>
          <w:rFonts w:ascii="Century Gothic" w:hAnsi="Century Gothic"/>
          <w:i/>
          <w:iCs/>
          <w:spacing w:val="-6"/>
          <w:sz w:val="20"/>
          <w:szCs w:val="20"/>
        </w:rPr>
        <w:t xml:space="preserve"> </w:t>
      </w:r>
      <w:r w:rsidRPr="00E86597">
        <w:rPr>
          <w:rFonts w:ascii="Century Gothic" w:hAnsi="Century Gothic"/>
          <w:i/>
          <w:iCs/>
          <w:sz w:val="20"/>
          <w:szCs w:val="20"/>
        </w:rPr>
        <w:t>los</w:t>
      </w:r>
      <w:r w:rsidRPr="00E86597">
        <w:rPr>
          <w:rFonts w:ascii="Century Gothic" w:hAnsi="Century Gothic"/>
          <w:i/>
          <w:iCs/>
          <w:spacing w:val="-5"/>
          <w:sz w:val="20"/>
          <w:szCs w:val="20"/>
        </w:rPr>
        <w:t xml:space="preserve"> </w:t>
      </w:r>
      <w:r w:rsidRPr="00E86597">
        <w:rPr>
          <w:rFonts w:ascii="Century Gothic" w:hAnsi="Century Gothic"/>
          <w:i/>
          <w:iCs/>
          <w:sz w:val="20"/>
          <w:szCs w:val="20"/>
        </w:rPr>
        <w:t>casos</w:t>
      </w:r>
      <w:r w:rsidRPr="00E86597">
        <w:rPr>
          <w:rFonts w:ascii="Century Gothic" w:hAnsi="Century Gothic"/>
          <w:i/>
          <w:iCs/>
          <w:spacing w:val="-4"/>
          <w:sz w:val="20"/>
          <w:szCs w:val="20"/>
        </w:rPr>
        <w:t xml:space="preserve"> </w:t>
      </w:r>
      <w:r w:rsidRPr="00E86597">
        <w:rPr>
          <w:rFonts w:ascii="Century Gothic" w:hAnsi="Century Gothic"/>
          <w:i/>
          <w:iCs/>
          <w:sz w:val="20"/>
          <w:szCs w:val="20"/>
        </w:rPr>
        <w:t>de</w:t>
      </w:r>
      <w:r w:rsidRPr="00E86597">
        <w:rPr>
          <w:rFonts w:ascii="Century Gothic" w:hAnsi="Century Gothic"/>
          <w:i/>
          <w:iCs/>
          <w:spacing w:val="-5"/>
          <w:sz w:val="20"/>
          <w:szCs w:val="20"/>
        </w:rPr>
        <w:t xml:space="preserve"> </w:t>
      </w:r>
      <w:r w:rsidRPr="00E86597">
        <w:rPr>
          <w:rFonts w:ascii="Century Gothic" w:hAnsi="Century Gothic"/>
          <w:i/>
          <w:iCs/>
          <w:sz w:val="20"/>
          <w:szCs w:val="20"/>
        </w:rPr>
        <w:t>previa</w:t>
      </w:r>
      <w:r w:rsidRPr="00E86597">
        <w:rPr>
          <w:rFonts w:ascii="Century Gothic" w:hAnsi="Century Gothic"/>
          <w:i/>
          <w:iCs/>
          <w:spacing w:val="-4"/>
          <w:sz w:val="20"/>
          <w:szCs w:val="20"/>
        </w:rPr>
        <w:t xml:space="preserve"> </w:t>
      </w:r>
      <w:r w:rsidRPr="00E86597">
        <w:rPr>
          <w:rFonts w:ascii="Century Gothic" w:hAnsi="Century Gothic"/>
          <w:i/>
          <w:iCs/>
          <w:sz w:val="20"/>
          <w:szCs w:val="20"/>
        </w:rPr>
        <w:t>recepción</w:t>
      </w:r>
      <w:r w:rsidRPr="00E86597">
        <w:rPr>
          <w:rFonts w:ascii="Century Gothic" w:hAnsi="Century Gothic"/>
          <w:i/>
          <w:iCs/>
          <w:spacing w:val="-5"/>
          <w:sz w:val="20"/>
          <w:szCs w:val="20"/>
        </w:rPr>
        <w:t xml:space="preserve"> </w:t>
      </w:r>
      <w:r w:rsidRPr="00E86597">
        <w:rPr>
          <w:rFonts w:ascii="Century Gothic" w:hAnsi="Century Gothic"/>
          <w:i/>
          <w:iCs/>
          <w:sz w:val="20"/>
          <w:szCs w:val="20"/>
        </w:rPr>
        <w:t>con</w:t>
      </w:r>
      <w:r w:rsidRPr="00E86597">
        <w:rPr>
          <w:rFonts w:ascii="Century Gothic" w:hAnsi="Century Gothic"/>
          <w:i/>
          <w:iCs/>
          <w:spacing w:val="-5"/>
          <w:sz w:val="20"/>
          <w:szCs w:val="20"/>
        </w:rPr>
        <w:t xml:space="preserve"> </w:t>
      </w:r>
      <w:r w:rsidRPr="00E86597">
        <w:rPr>
          <w:rFonts w:ascii="Century Gothic" w:hAnsi="Century Gothic"/>
          <w:i/>
          <w:iCs/>
          <w:sz w:val="20"/>
          <w:szCs w:val="20"/>
        </w:rPr>
        <w:t>reservas</w:t>
      </w:r>
      <w:r w:rsidRPr="00E86597">
        <w:rPr>
          <w:rFonts w:ascii="Century Gothic" w:hAnsi="Century Gothic"/>
          <w:i/>
          <w:iCs/>
          <w:spacing w:val="-6"/>
          <w:sz w:val="20"/>
          <w:szCs w:val="20"/>
        </w:rPr>
        <w:t xml:space="preserve"> </w:t>
      </w:r>
      <w:r w:rsidRPr="00E86597">
        <w:rPr>
          <w:rFonts w:ascii="Century Gothic" w:hAnsi="Century Gothic"/>
          <w:i/>
          <w:iCs/>
          <w:sz w:val="20"/>
          <w:szCs w:val="20"/>
        </w:rPr>
        <w:t>de</w:t>
      </w:r>
      <w:r>
        <w:rPr>
          <w:rFonts w:ascii="Century Gothic" w:hAnsi="Century Gothic"/>
          <w:i/>
          <w:iCs/>
          <w:spacing w:val="-3"/>
          <w:sz w:val="20"/>
          <w:szCs w:val="20"/>
        </w:rPr>
        <w:t xml:space="preserve"> edificio terminado</w:t>
      </w:r>
      <w:r w:rsidRPr="00E86597">
        <w:rPr>
          <w:rFonts w:ascii="Century Gothic" w:hAnsi="Century Gothic"/>
          <w:i/>
          <w:iCs/>
          <w:spacing w:val="-2"/>
          <w:sz w:val="20"/>
          <w:szCs w:val="20"/>
        </w:rPr>
        <w:t>)</w:t>
      </w:r>
    </w:p>
    <w:p w14:paraId="64097444" w14:textId="77777777" w:rsidR="00FE708F" w:rsidRPr="00E86597" w:rsidRDefault="00FE708F" w:rsidP="00FE708F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E86597">
        <w:rPr>
          <w:rFonts w:ascii="Century Gothic" w:hAnsi="Century Gothic"/>
          <w:spacing w:val="-2"/>
          <w:sz w:val="20"/>
          <w:szCs w:val="20"/>
        </w:rPr>
        <w:t>Edificio:</w:t>
      </w:r>
    </w:p>
    <w:p w14:paraId="59BE50EF" w14:textId="77777777" w:rsidR="00FE708F" w:rsidRPr="00E86597" w:rsidRDefault="00FE708F" w:rsidP="00FE708F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E86597">
        <w:rPr>
          <w:rFonts w:ascii="Century Gothic" w:hAnsi="Century Gothic"/>
          <w:spacing w:val="-2"/>
          <w:sz w:val="20"/>
          <w:szCs w:val="20"/>
        </w:rPr>
        <w:t>Emplazamiento:</w:t>
      </w:r>
    </w:p>
    <w:p w14:paraId="7533CC45" w14:textId="77777777" w:rsidR="00FE708F" w:rsidRPr="00E86597" w:rsidRDefault="00FE708F" w:rsidP="00FE708F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E86597">
        <w:rPr>
          <w:rFonts w:ascii="Century Gothic" w:hAnsi="Century Gothic"/>
          <w:spacing w:val="-2"/>
          <w:sz w:val="20"/>
          <w:szCs w:val="20"/>
        </w:rPr>
        <w:t>Licencia de obras:</w:t>
      </w:r>
    </w:p>
    <w:p w14:paraId="5F305F09" w14:textId="77777777" w:rsidR="00FE708F" w:rsidRPr="00E86597" w:rsidRDefault="00FE708F" w:rsidP="00FE708F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E86597">
        <w:rPr>
          <w:rFonts w:ascii="Century Gothic" w:hAnsi="Century Gothic"/>
          <w:spacing w:val="-2"/>
          <w:sz w:val="20"/>
          <w:szCs w:val="20"/>
        </w:rPr>
        <w:t>Promotor</w:t>
      </w:r>
      <w:r>
        <w:rPr>
          <w:rFonts w:ascii="Century Gothic" w:hAnsi="Century Gothic"/>
          <w:spacing w:val="-2"/>
          <w:sz w:val="20"/>
          <w:szCs w:val="20"/>
        </w:rPr>
        <w:t>/a</w:t>
      </w:r>
      <w:r w:rsidRPr="00E86597">
        <w:rPr>
          <w:rFonts w:ascii="Century Gothic" w:hAnsi="Century Gothic"/>
          <w:spacing w:val="-2"/>
          <w:sz w:val="20"/>
          <w:szCs w:val="20"/>
        </w:rPr>
        <w:t>:</w:t>
      </w:r>
    </w:p>
    <w:p w14:paraId="5DBAD2BB" w14:textId="77777777" w:rsidR="00FE708F" w:rsidRPr="00E86597" w:rsidRDefault="00FE708F" w:rsidP="00FE708F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E86597">
        <w:rPr>
          <w:rFonts w:ascii="Century Gothic" w:hAnsi="Century Gothic"/>
          <w:spacing w:val="-2"/>
          <w:sz w:val="20"/>
          <w:szCs w:val="20"/>
        </w:rPr>
        <w:t>Constructor</w:t>
      </w:r>
      <w:r>
        <w:rPr>
          <w:rFonts w:ascii="Century Gothic" w:hAnsi="Century Gothic"/>
          <w:spacing w:val="-2"/>
          <w:sz w:val="20"/>
          <w:szCs w:val="20"/>
        </w:rPr>
        <w:t>/a</w:t>
      </w:r>
      <w:r w:rsidRPr="00E86597">
        <w:rPr>
          <w:rFonts w:ascii="Century Gothic" w:hAnsi="Century Gothic"/>
          <w:spacing w:val="-2"/>
          <w:sz w:val="20"/>
          <w:szCs w:val="20"/>
        </w:rPr>
        <w:t>:</w:t>
      </w:r>
    </w:p>
    <w:p w14:paraId="63333070" w14:textId="77777777" w:rsidR="00FE708F" w:rsidRPr="00E86597" w:rsidRDefault="00FE708F" w:rsidP="00FE708F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E86597">
        <w:rPr>
          <w:rFonts w:ascii="Century Gothic" w:hAnsi="Century Gothic"/>
          <w:spacing w:val="-2"/>
          <w:sz w:val="20"/>
          <w:szCs w:val="20"/>
        </w:rPr>
        <w:t>Proyectista:</w:t>
      </w:r>
    </w:p>
    <w:p w14:paraId="5E0C579A" w14:textId="77777777" w:rsidR="00FE708F" w:rsidRPr="00E86597" w:rsidRDefault="00FE708F" w:rsidP="00FE708F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>
        <w:rPr>
          <w:rFonts w:ascii="Century Gothic" w:hAnsi="Century Gothic"/>
          <w:spacing w:val="-2"/>
          <w:sz w:val="20"/>
          <w:szCs w:val="20"/>
        </w:rPr>
        <w:t>Dirección</w:t>
      </w:r>
      <w:r w:rsidRPr="00E86597">
        <w:rPr>
          <w:rFonts w:ascii="Century Gothic" w:hAnsi="Century Gothic"/>
          <w:spacing w:val="-2"/>
          <w:sz w:val="20"/>
          <w:szCs w:val="20"/>
        </w:rPr>
        <w:t xml:space="preserve"> de obra:</w:t>
      </w:r>
    </w:p>
    <w:p w14:paraId="1A899E84" w14:textId="77777777" w:rsidR="00FE708F" w:rsidRPr="00E86597" w:rsidRDefault="00FE708F" w:rsidP="00FE708F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>
        <w:rPr>
          <w:rFonts w:ascii="Century Gothic" w:hAnsi="Century Gothic"/>
          <w:spacing w:val="-2"/>
          <w:sz w:val="20"/>
          <w:szCs w:val="20"/>
        </w:rPr>
        <w:t>Dirección</w:t>
      </w:r>
      <w:r w:rsidRPr="00E86597">
        <w:rPr>
          <w:rFonts w:ascii="Century Gothic" w:hAnsi="Century Gothic"/>
          <w:spacing w:val="-2"/>
          <w:sz w:val="20"/>
          <w:szCs w:val="20"/>
        </w:rPr>
        <w:t xml:space="preserve"> de ejecución </w:t>
      </w:r>
      <w:r>
        <w:rPr>
          <w:rFonts w:ascii="Century Gothic" w:hAnsi="Century Gothic"/>
          <w:spacing w:val="-2"/>
          <w:sz w:val="20"/>
          <w:szCs w:val="20"/>
        </w:rPr>
        <w:t xml:space="preserve">material </w:t>
      </w:r>
      <w:r w:rsidRPr="00E86597">
        <w:rPr>
          <w:rFonts w:ascii="Century Gothic" w:hAnsi="Century Gothic"/>
          <w:spacing w:val="-2"/>
          <w:sz w:val="20"/>
          <w:szCs w:val="20"/>
        </w:rPr>
        <w:t>de la obra:</w:t>
      </w:r>
    </w:p>
    <w:p w14:paraId="1C884BFC" w14:textId="77777777" w:rsidR="00FE708F" w:rsidRPr="00E86597" w:rsidRDefault="00FE708F" w:rsidP="00FE708F">
      <w:pPr>
        <w:spacing w:before="120" w:after="120" w:line="240" w:lineRule="auto"/>
        <w:mirrorIndents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Fecha:</w:t>
      </w:r>
    </w:p>
    <w:p w14:paraId="33D7CA54" w14:textId="77777777" w:rsidR="00FE708F" w:rsidRDefault="00FE708F" w:rsidP="00FE708F">
      <w:pPr>
        <w:spacing w:before="120" w:after="120" w:line="240" w:lineRule="auto"/>
        <w:mirrorIndents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D/Dª_______</w:t>
      </w:r>
      <w:r w:rsidRPr="00E86597">
        <w:rPr>
          <w:rFonts w:ascii="Century Gothic" w:hAnsi="Century Gothic"/>
          <w:sz w:val="20"/>
          <w:szCs w:val="20"/>
        </w:rPr>
        <w:t xml:space="preserve"> interviene en nombre y representación, de la entidad constructora del edificio.</w:t>
      </w:r>
    </w:p>
    <w:p w14:paraId="7879D2CD" w14:textId="77777777" w:rsidR="00FE708F" w:rsidRDefault="00FE708F" w:rsidP="00FE708F">
      <w:pPr>
        <w:spacing w:before="120" w:after="120" w:line="240" w:lineRule="auto"/>
        <w:mirrorIndents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D/Dª_______</w:t>
      </w:r>
      <w:r w:rsidRPr="00E86597">
        <w:rPr>
          <w:rFonts w:ascii="Century Gothic" w:hAnsi="Century Gothic"/>
          <w:sz w:val="20"/>
          <w:szCs w:val="20"/>
        </w:rPr>
        <w:t xml:space="preserve"> interviene en nombre y representación, de la entidad </w:t>
      </w:r>
      <w:r>
        <w:rPr>
          <w:rFonts w:ascii="Century Gothic" w:hAnsi="Century Gothic"/>
          <w:sz w:val="20"/>
          <w:szCs w:val="20"/>
        </w:rPr>
        <w:t>promotora</w:t>
      </w:r>
      <w:r w:rsidRPr="00E86597">
        <w:rPr>
          <w:rFonts w:ascii="Century Gothic" w:hAnsi="Century Gothic"/>
          <w:sz w:val="20"/>
          <w:szCs w:val="20"/>
        </w:rPr>
        <w:t xml:space="preserve"> del edificio.</w:t>
      </w:r>
    </w:p>
    <w:p w14:paraId="7498FDF4" w14:textId="77777777" w:rsidR="00FE708F" w:rsidRDefault="00FE708F" w:rsidP="00FE708F">
      <w:pPr>
        <w:spacing w:before="120" w:after="120" w:line="240" w:lineRule="auto"/>
        <w:mirrorIndents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D/Dª_______</w:t>
      </w:r>
      <w:r w:rsidRPr="00E86597">
        <w:rPr>
          <w:rFonts w:ascii="Century Gothic" w:hAnsi="Century Gothic"/>
          <w:sz w:val="20"/>
          <w:szCs w:val="20"/>
        </w:rPr>
        <w:t xml:space="preserve"> interviene en nombre y representación, de </w:t>
      </w:r>
      <w:r>
        <w:rPr>
          <w:rFonts w:ascii="Century Gothic" w:hAnsi="Century Gothic"/>
          <w:sz w:val="20"/>
          <w:szCs w:val="20"/>
        </w:rPr>
        <w:t>la dirección de obra.</w:t>
      </w:r>
    </w:p>
    <w:p w14:paraId="2C5360AB" w14:textId="77777777" w:rsidR="00FE708F" w:rsidRPr="00E86597" w:rsidRDefault="00FE708F" w:rsidP="00FE708F">
      <w:pPr>
        <w:spacing w:before="120" w:after="120" w:line="240" w:lineRule="auto"/>
        <w:mirrorIndents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D/Dª_______ </w:t>
      </w:r>
      <w:r w:rsidRPr="00E86597">
        <w:rPr>
          <w:rFonts w:ascii="Century Gothic" w:hAnsi="Century Gothic"/>
          <w:sz w:val="20"/>
          <w:szCs w:val="20"/>
        </w:rPr>
        <w:t xml:space="preserve">interviene en nombre y representación, de la </w:t>
      </w:r>
      <w:r>
        <w:rPr>
          <w:rFonts w:ascii="Century Gothic" w:hAnsi="Century Gothic"/>
          <w:sz w:val="20"/>
          <w:szCs w:val="20"/>
        </w:rPr>
        <w:t>dirección de ejecución material de la obra.</w:t>
      </w:r>
    </w:p>
    <w:p w14:paraId="43F38966" w14:textId="77777777" w:rsidR="00FE708F" w:rsidRDefault="00FE708F" w:rsidP="00FE708F">
      <w:pPr>
        <w:spacing w:after="0" w:line="264" w:lineRule="auto"/>
        <w:jc w:val="both"/>
        <w:rPr>
          <w:rFonts w:ascii="Century Gothic" w:hAnsi="Century Gothic"/>
        </w:rPr>
      </w:pPr>
    </w:p>
    <w:p w14:paraId="6FA805E7" w14:textId="77777777" w:rsidR="004763D4" w:rsidRPr="00FE708F" w:rsidRDefault="004763D4" w:rsidP="00FE708F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FE708F">
        <w:rPr>
          <w:rFonts w:ascii="Century Gothic" w:hAnsi="Century Gothic"/>
          <w:spacing w:val="-2"/>
          <w:sz w:val="20"/>
          <w:szCs w:val="20"/>
        </w:rPr>
        <w:t>Reunidos en el día de la fecha los asistentes que se relacionan al pie de la presente Acta, en cumplimiento de lo establecido en la Ley 38/1999, del 5 de Noviembre de Ordenación de la Edificación, hacen constar:</w:t>
      </w:r>
    </w:p>
    <w:p w14:paraId="1BF7715F" w14:textId="6E79794D" w:rsidR="004763D4" w:rsidRPr="00FE708F" w:rsidRDefault="004763D4" w:rsidP="00FE708F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FE708F">
        <w:rPr>
          <w:rFonts w:ascii="Century Gothic" w:hAnsi="Century Gothic"/>
          <w:b/>
          <w:bCs/>
          <w:spacing w:val="-2"/>
          <w:sz w:val="20"/>
          <w:szCs w:val="20"/>
        </w:rPr>
        <w:t>P</w:t>
      </w:r>
      <w:r w:rsidR="00FE708F" w:rsidRPr="00FE708F">
        <w:rPr>
          <w:rFonts w:ascii="Century Gothic" w:hAnsi="Century Gothic"/>
          <w:b/>
          <w:bCs/>
          <w:spacing w:val="-2"/>
          <w:sz w:val="20"/>
          <w:szCs w:val="20"/>
        </w:rPr>
        <w:t>rimero</w:t>
      </w:r>
      <w:r w:rsidRPr="00FE708F">
        <w:rPr>
          <w:rFonts w:ascii="Century Gothic" w:hAnsi="Century Gothic"/>
          <w:spacing w:val="-2"/>
          <w:sz w:val="20"/>
          <w:szCs w:val="20"/>
        </w:rPr>
        <w:t>. Que intervienen en este acto el promotor</w:t>
      </w:r>
      <w:r w:rsidR="00FE708F">
        <w:rPr>
          <w:rFonts w:ascii="Century Gothic" w:hAnsi="Century Gothic"/>
          <w:spacing w:val="-2"/>
          <w:sz w:val="20"/>
          <w:szCs w:val="20"/>
        </w:rPr>
        <w:t>/a</w:t>
      </w:r>
      <w:r w:rsidRPr="00FE708F">
        <w:rPr>
          <w:rFonts w:ascii="Century Gothic" w:hAnsi="Century Gothic"/>
          <w:spacing w:val="-2"/>
          <w:sz w:val="20"/>
          <w:szCs w:val="20"/>
        </w:rPr>
        <w:t xml:space="preserve"> y el constructor</w:t>
      </w:r>
      <w:r w:rsidR="00FE708F">
        <w:rPr>
          <w:rFonts w:ascii="Century Gothic" w:hAnsi="Century Gothic"/>
          <w:spacing w:val="-2"/>
          <w:sz w:val="20"/>
          <w:szCs w:val="20"/>
        </w:rPr>
        <w:t>/a</w:t>
      </w:r>
      <w:r w:rsidRPr="00FE708F">
        <w:rPr>
          <w:rFonts w:ascii="Century Gothic" w:hAnsi="Century Gothic"/>
          <w:spacing w:val="-2"/>
          <w:sz w:val="20"/>
          <w:szCs w:val="20"/>
        </w:rPr>
        <w:t xml:space="preserve"> y asisten al mismo </w:t>
      </w:r>
      <w:r w:rsidR="00FE708F">
        <w:rPr>
          <w:rFonts w:ascii="Century Gothic" w:hAnsi="Century Gothic"/>
          <w:spacing w:val="-2"/>
          <w:sz w:val="20"/>
          <w:szCs w:val="20"/>
        </w:rPr>
        <w:t>la dirección de obra y la dirección de ejecución de obra.</w:t>
      </w:r>
    </w:p>
    <w:p w14:paraId="7EC50620" w14:textId="54062326" w:rsidR="004763D4" w:rsidRPr="00FE708F" w:rsidRDefault="004763D4" w:rsidP="00FE708F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FE708F">
        <w:rPr>
          <w:rFonts w:ascii="Century Gothic" w:hAnsi="Century Gothic"/>
          <w:b/>
          <w:bCs/>
          <w:spacing w:val="-2"/>
          <w:sz w:val="20"/>
          <w:szCs w:val="20"/>
        </w:rPr>
        <w:t>S</w:t>
      </w:r>
      <w:r w:rsidR="00FE708F" w:rsidRPr="00FE708F">
        <w:rPr>
          <w:rFonts w:ascii="Century Gothic" w:hAnsi="Century Gothic"/>
          <w:b/>
          <w:bCs/>
          <w:spacing w:val="-2"/>
          <w:sz w:val="20"/>
          <w:szCs w:val="20"/>
        </w:rPr>
        <w:t>egundo</w:t>
      </w:r>
      <w:r w:rsidRPr="00FE708F">
        <w:rPr>
          <w:rFonts w:ascii="Century Gothic" w:hAnsi="Century Gothic"/>
          <w:spacing w:val="-2"/>
          <w:sz w:val="20"/>
          <w:szCs w:val="20"/>
        </w:rPr>
        <w:t xml:space="preserve">. Que con fecha </w:t>
      </w:r>
      <w:r w:rsidR="00FE708F">
        <w:rPr>
          <w:rFonts w:ascii="Century Gothic" w:hAnsi="Century Gothic"/>
          <w:spacing w:val="-2"/>
          <w:sz w:val="20"/>
          <w:szCs w:val="20"/>
        </w:rPr>
        <w:t>__________</w:t>
      </w:r>
      <w:r w:rsidRPr="00FE708F">
        <w:rPr>
          <w:rFonts w:ascii="Century Gothic" w:hAnsi="Century Gothic"/>
          <w:spacing w:val="-2"/>
          <w:sz w:val="20"/>
          <w:szCs w:val="20"/>
        </w:rPr>
        <w:t xml:space="preserve"> se extendió el Acta de Recepción con reservas detallándose los defectos observados y fijándose el plazo para su subsanación.</w:t>
      </w:r>
    </w:p>
    <w:p w14:paraId="6788F7CD" w14:textId="22C72BC0" w:rsidR="00CF71C3" w:rsidRPr="00FE708F" w:rsidRDefault="004763D4" w:rsidP="00FE708F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FE708F">
        <w:rPr>
          <w:rFonts w:ascii="Century Gothic" w:hAnsi="Century Gothic"/>
          <w:b/>
          <w:bCs/>
          <w:spacing w:val="-2"/>
          <w:sz w:val="20"/>
          <w:szCs w:val="20"/>
        </w:rPr>
        <w:t>T</w:t>
      </w:r>
      <w:r w:rsidR="00FE708F" w:rsidRPr="00FE708F">
        <w:rPr>
          <w:rFonts w:ascii="Century Gothic" w:hAnsi="Century Gothic"/>
          <w:b/>
          <w:bCs/>
          <w:spacing w:val="-2"/>
          <w:sz w:val="20"/>
          <w:szCs w:val="20"/>
        </w:rPr>
        <w:t>ercero</w:t>
      </w:r>
      <w:r w:rsidRPr="00FE708F">
        <w:rPr>
          <w:rFonts w:ascii="Century Gothic" w:hAnsi="Century Gothic"/>
          <w:spacing w:val="-2"/>
          <w:sz w:val="20"/>
          <w:szCs w:val="20"/>
        </w:rPr>
        <w:t>. Que dentro del plazo establecido ha tenido lugar la subsanación completa de dichos defectos</w:t>
      </w:r>
      <w:r w:rsidR="00CF71C3" w:rsidRPr="00FE708F">
        <w:rPr>
          <w:rFonts w:ascii="Century Gothic" w:hAnsi="Century Gothic"/>
          <w:spacing w:val="-2"/>
          <w:sz w:val="20"/>
          <w:szCs w:val="20"/>
        </w:rPr>
        <w:t>.</w:t>
      </w:r>
    </w:p>
    <w:p w14:paraId="0C976F2F" w14:textId="7BE32F80" w:rsidR="00CF71C3" w:rsidRPr="00FE708F" w:rsidRDefault="00CF71C3" w:rsidP="00FE708F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FE708F">
        <w:rPr>
          <w:rFonts w:ascii="Century Gothic" w:hAnsi="Century Gothic"/>
          <w:b/>
          <w:bCs/>
          <w:spacing w:val="-2"/>
          <w:sz w:val="20"/>
          <w:szCs w:val="20"/>
        </w:rPr>
        <w:t>C</w:t>
      </w:r>
      <w:r w:rsidR="00FE708F" w:rsidRPr="00FE708F">
        <w:rPr>
          <w:rFonts w:ascii="Century Gothic" w:hAnsi="Century Gothic"/>
          <w:b/>
          <w:bCs/>
          <w:spacing w:val="-2"/>
          <w:sz w:val="20"/>
          <w:szCs w:val="20"/>
        </w:rPr>
        <w:t>uarto</w:t>
      </w:r>
      <w:r w:rsidRPr="00FE708F">
        <w:rPr>
          <w:rFonts w:ascii="Century Gothic" w:hAnsi="Century Gothic"/>
          <w:spacing w:val="-2"/>
          <w:sz w:val="20"/>
          <w:szCs w:val="20"/>
        </w:rPr>
        <w:t>. Que el promotor declara recibir la obra totalmente terminada y a su satisfacción.</w:t>
      </w:r>
    </w:p>
    <w:p w14:paraId="28910D48" w14:textId="69DC4C68" w:rsidR="004763D4" w:rsidRPr="00FE708F" w:rsidRDefault="00CF71C3" w:rsidP="00FE708F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  <w:r w:rsidRPr="00FE708F">
        <w:rPr>
          <w:rFonts w:ascii="Century Gothic" w:hAnsi="Century Gothic"/>
          <w:spacing w:val="-2"/>
          <w:sz w:val="20"/>
          <w:szCs w:val="20"/>
        </w:rPr>
        <w:t>Y para que conste y sirva como justificante de la recepción y entrega realizados, y quede constancia de que a partir de esta fecha empiezan a contar los plazos de responsabilidades y garantías establecidos en la Ley 38/1999, de Ordenación de la Edificación respecto de los defectos consignados en el Acta de</w:t>
      </w:r>
      <w:r w:rsidR="00FE708F">
        <w:rPr>
          <w:rFonts w:ascii="Century Gothic" w:hAnsi="Century Gothic"/>
          <w:spacing w:val="-2"/>
          <w:sz w:val="20"/>
          <w:szCs w:val="20"/>
        </w:rPr>
        <w:t xml:space="preserve"> fecha_________</w:t>
      </w:r>
      <w:r w:rsidRPr="00FE708F">
        <w:rPr>
          <w:rFonts w:ascii="Century Gothic" w:hAnsi="Century Gothic"/>
          <w:spacing w:val="-2"/>
          <w:sz w:val="20"/>
          <w:szCs w:val="20"/>
        </w:rPr>
        <w:t>, y que han sido subsanados, el promotor y el constructor, firman de común acuerdo el presente Acta, por cuadriplica</w:t>
      </w:r>
      <w:r w:rsidR="00C93711" w:rsidRPr="00FE708F">
        <w:rPr>
          <w:rFonts w:ascii="Century Gothic" w:hAnsi="Century Gothic"/>
          <w:spacing w:val="-2"/>
          <w:sz w:val="20"/>
          <w:szCs w:val="20"/>
        </w:rPr>
        <w:t>do en el lugar y fecha abajo in</w:t>
      </w:r>
      <w:r w:rsidRPr="00FE708F">
        <w:rPr>
          <w:rFonts w:ascii="Century Gothic" w:hAnsi="Century Gothic"/>
          <w:spacing w:val="-2"/>
          <w:sz w:val="20"/>
          <w:szCs w:val="20"/>
        </w:rPr>
        <w:t>d</w:t>
      </w:r>
      <w:r w:rsidR="00C93711" w:rsidRPr="00FE708F">
        <w:rPr>
          <w:rFonts w:ascii="Century Gothic" w:hAnsi="Century Gothic"/>
          <w:spacing w:val="-2"/>
          <w:sz w:val="20"/>
          <w:szCs w:val="20"/>
        </w:rPr>
        <w:t>i</w:t>
      </w:r>
      <w:r w:rsidRPr="00FE708F">
        <w:rPr>
          <w:rFonts w:ascii="Century Gothic" w:hAnsi="Century Gothic"/>
          <w:spacing w:val="-2"/>
          <w:sz w:val="20"/>
          <w:szCs w:val="20"/>
        </w:rPr>
        <w:t>cados.</w:t>
      </w:r>
    </w:p>
    <w:p w14:paraId="31AB8203" w14:textId="77777777" w:rsidR="00FE708F" w:rsidRDefault="00FE708F" w:rsidP="00FE708F">
      <w:pPr>
        <w:spacing w:before="120" w:after="120" w:line="264" w:lineRule="auto"/>
        <w:mirrorIndents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Localidad y fecha:</w:t>
      </w:r>
    </w:p>
    <w:tbl>
      <w:tblPr>
        <w:tblStyle w:val="Tablaconcuadrcu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FE708F" w14:paraId="55686015" w14:textId="77777777" w:rsidTr="009D443E">
        <w:tc>
          <w:tcPr>
            <w:tcW w:w="4868" w:type="dxa"/>
          </w:tcPr>
          <w:p w14:paraId="1BA76DAE" w14:textId="77777777" w:rsidR="00FE708F" w:rsidRDefault="00FE708F" w:rsidP="009D443E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Promotor/a</w:t>
            </w:r>
          </w:p>
          <w:p w14:paraId="61DBCE96" w14:textId="77777777" w:rsidR="00FE708F" w:rsidRDefault="00FE708F" w:rsidP="009D443E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89139EB" w14:textId="77777777" w:rsidR="00FE708F" w:rsidRDefault="00FE708F" w:rsidP="009D443E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68" w:type="dxa"/>
          </w:tcPr>
          <w:p w14:paraId="0667C11E" w14:textId="77777777" w:rsidR="00FE708F" w:rsidRDefault="00FE708F" w:rsidP="009D443E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Constructor/a</w:t>
            </w:r>
          </w:p>
        </w:tc>
      </w:tr>
      <w:tr w:rsidR="00FE708F" w14:paraId="4AD3A5B1" w14:textId="77777777" w:rsidTr="009D443E">
        <w:tc>
          <w:tcPr>
            <w:tcW w:w="4868" w:type="dxa"/>
          </w:tcPr>
          <w:p w14:paraId="203AEAB6" w14:textId="77777777" w:rsidR="00FE708F" w:rsidRDefault="00FE708F" w:rsidP="009D443E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Dirección de obra</w:t>
            </w:r>
          </w:p>
        </w:tc>
        <w:tc>
          <w:tcPr>
            <w:tcW w:w="4868" w:type="dxa"/>
          </w:tcPr>
          <w:p w14:paraId="0F4AFCDF" w14:textId="77777777" w:rsidR="00FE708F" w:rsidRDefault="00FE708F" w:rsidP="009D443E">
            <w:pPr>
              <w:spacing w:before="120" w:after="120"/>
              <w:mirrorIndents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Dirección de ejecución de obra</w:t>
            </w:r>
          </w:p>
        </w:tc>
      </w:tr>
    </w:tbl>
    <w:p w14:paraId="3488575C" w14:textId="77777777" w:rsidR="00FE708F" w:rsidRPr="00E86597" w:rsidRDefault="00FE708F" w:rsidP="00FE708F">
      <w:pPr>
        <w:spacing w:before="120" w:after="120" w:line="240" w:lineRule="auto"/>
        <w:mirrorIndents/>
        <w:jc w:val="both"/>
        <w:rPr>
          <w:rFonts w:ascii="Century Gothic" w:hAnsi="Century Gothic"/>
          <w:sz w:val="20"/>
          <w:szCs w:val="20"/>
        </w:rPr>
      </w:pPr>
    </w:p>
    <w:p w14:paraId="733E176C" w14:textId="5E565945" w:rsidR="00713011" w:rsidRPr="00FE708F" w:rsidRDefault="00713011" w:rsidP="00FE708F">
      <w:pPr>
        <w:spacing w:before="120" w:after="120" w:line="240" w:lineRule="auto"/>
        <w:mirrorIndents/>
        <w:jc w:val="both"/>
        <w:rPr>
          <w:rFonts w:ascii="Century Gothic" w:hAnsi="Century Gothic"/>
          <w:spacing w:val="-2"/>
          <w:sz w:val="20"/>
          <w:szCs w:val="20"/>
        </w:rPr>
      </w:pPr>
    </w:p>
    <w:sectPr w:rsidR="00713011" w:rsidRPr="00FE708F" w:rsidSect="00FE70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72"/>
    <w:rsid w:val="00117855"/>
    <w:rsid w:val="004763D4"/>
    <w:rsid w:val="00713011"/>
    <w:rsid w:val="009B7F72"/>
    <w:rsid w:val="00A53E8F"/>
    <w:rsid w:val="00B44EB7"/>
    <w:rsid w:val="00B96BE4"/>
    <w:rsid w:val="00C93711"/>
    <w:rsid w:val="00CF71C3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A8A5"/>
  <w15:chartTrackingRefBased/>
  <w15:docId w15:val="{2D158A4C-082F-4914-93B3-C726CC14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clara">
    <w:name w:val="Grid Table Light"/>
    <w:basedOn w:val="Tablanormal"/>
    <w:uiPriority w:val="40"/>
    <w:rsid w:val="00FE7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alicia.visado</cp:lastModifiedBy>
  <cp:revision>9</cp:revision>
  <dcterms:created xsi:type="dcterms:W3CDTF">2023-03-24T12:10:00Z</dcterms:created>
  <dcterms:modified xsi:type="dcterms:W3CDTF">2023-03-30T09:04:00Z</dcterms:modified>
</cp:coreProperties>
</file>